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64"/>
      </w:tblGrid>
      <w:tr w:rsidR="0000000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4706"/>
            </w:tblGrid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035979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>CONSULTA COMPONENTES PROYECTO GCP/RLA/182/SPA</w:t>
                  </w: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21"/>
                    <w:gridCol w:w="11581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30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GCP/RLA/182/SPA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Reforzamiento de las Políticas de Semillas de Granos Básicos en apoyo a la Agricultura Campesina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NACIONAL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Marzo/2010 - Diciembre/2013</w:t>
                        </w:r>
                      </w:p>
                    </w:tc>
                  </w:tr>
                </w:tbl>
                <w:p w:rsidR="00000000" w:rsidRDefault="00035979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33"/>
                    <w:gridCol w:w="1431"/>
                    <w:gridCol w:w="1108"/>
                    <w:gridCol w:w="1395"/>
                    <w:gridCol w:w="1004"/>
                    <w:gridCol w:w="581"/>
                    <w:gridCol w:w="430"/>
                    <w:gridCol w:w="238"/>
                    <w:gridCol w:w="238"/>
                    <w:gridCol w:w="451"/>
                    <w:gridCol w:w="535"/>
                    <w:gridCol w:w="391"/>
                    <w:gridCol w:w="391"/>
                    <w:gridCol w:w="535"/>
                    <w:gridCol w:w="535"/>
                    <w:gridCol w:w="391"/>
                    <w:gridCol w:w="391"/>
                    <w:gridCol w:w="535"/>
                    <w:gridCol w:w="535"/>
                    <w:gridCol w:w="238"/>
                    <w:gridCol w:w="238"/>
                    <w:gridCol w:w="238"/>
                    <w:gridCol w:w="238"/>
                    <w:gridCol w:w="1108"/>
                    <w:gridCol w:w="1094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COMPONENTE NACIONAL NICARAGUA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Contribuir al fortalecimiento de sistemas nacionales sostenibles, que aseguren disponibilidad y acceso a semilla de buena calidad de granos básicos a los pequeños/as productores/as para la SAN, en el marco de la agricultura familiar.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Numero de empresas con planes de empresas participando en iniciativas empresariales (ruedas de negocios, mesas de negocios, planes de negocios)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Plan de empresa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Contrato de ventas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Informe de las iniciativas empresariales realizadas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Las empresas de pequeños productores/as de semilla de buena calidad disponen del tiempo y capacidades para elaborar el plan de su empresa y emprender inicia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tivas empresariales en su zona de intervencion.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Numero de empresas constituidas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Acta de inscripcion de 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Apoyo institucional para el fomento de empresas de productores/as de semilla se mantiene y refuerzan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Propuesta consensuada de reglamento de semilla de buena calidad 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nivel sub regional por parte de Nicaragua con la participacion de los pequeños productores/as de semilla.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No aplica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Documento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Apoyo nacional e institucional para el fomento de la produccion de semilla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buena calidad.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productores/as con acceso a semilla de buena calidad en las zonas de intervencion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[(Numero de pequeños productores/as de granos basicos con acceso a semilla de buena calidad en las zonas de intervencion/Numerod de pequeños productores/as de granos basicos en las zonas de intervencion)]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 de ventas por 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Las empresas tienen la capacidad de producir los volumenes requeridos de semilla de buena calidad para los pequeños/as productores de la zona de intervencion.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pequeños productores/as que acceden a semilla de buena calidad expresan su grado de satisfaccion en las zonas de intervencion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[(Numero de pequeños productores/as que acceden a semilla de buena calidad/Numero de pequeños productores/as satisfechos por la semilla de buena calidad)]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Regsitro de venta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Encuesta anual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La empresa semillerista de pequeños productores/as cuenta con las normas establecidas para la produccion de semilla de buena calida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Pequeños/as productores/as con disponibilidad y acceso sostenibles a semilla de buena calidad de granos basicos (arroz, frijol, maiz y sorgo), en apoyo a la agricultura familiar.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pequeños productores/as que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compran semillas de buena calidad producidas por la empresa semillerista.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[(Numero de productores/as que conocen la semilla de buena calidad producida por la empresa/Numero de productores/as que compran la semilla)]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Registro de eventos de promocion de la semilla.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Registro de compra de semilla de buena calidad.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Estabilidad en el precio de la semilla de buena calidad.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2. Las empresas semilleristas cuentan con recursos para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promover eventos de comunicacion.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propuestas aplicadas de innovacion tecnologica para la mejora de la productividad de la semilla de buena calidad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[(Numero de propuestas ejecutadas en el plan de innovacion tecnologica /Numero de propuestas que mejoran productividad)]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Plan de innovacion tecnologica.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2. Registro de productividad por las empresas.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3. Informe de resultados de propuestas.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Condiciones ambientales y climaticas normales.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 de variacion porcentual anual de la produccion de semilla registrada en las zonas de intervencion por parte de las empresas de pequeños productores/as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[(Volumen producido de semilla registrada en las zonas de intervencion por parte de las empresas de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pequeños productores/as para el año t/Volumen producido de semilla registrada en la zonas de intervencion por parte de las empresas de pequeños productores/as para el año t-1)-1]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de evaluacion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Registro de produccion de semilla registrada por las empresas de semilla y DGPSA.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Disponibilidad de recursos tecnologicos y personal capacitado para apoyar la produccion de semilla registrada.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mujeres que forman parte de la direccion de la empresa semillerita y con capacidad para gestionar recursos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[(Numero de mujeres que forman parte de la direccion de la empresa y con capacidad para gestionar recursos/Numero de mujeres semilleristas)]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Registro de acta de eleccion a cargos directivos de la empresa.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Proyectos elaborados.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Las mujeres tienen capacidades para tomar decisiones y gestionar recursos para la empresa.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Pequeños/as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productores/as semilleristas organizados y capacitados empresarialmente, implementan planes de innovacion tecnologica para la mejora de la productividad y rentabilidad de la produccion de semilla de buena calidad de granos basicos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Numero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quintales de semilla registrada producida por la empresa anuamente en frijol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No aplica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8.80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13.2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11.4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17.1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11.7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17.6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Acta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entrega de semilla registrada por la empresa.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Condiciones agroecologicas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optima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para la produccion de semilla de buena calidad registrada.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Numero de productores/as capacitados para la implementacion del plan de innovacion tecnologica de produccion de semilla de buena calidad.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Plan de capacitacion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Memoria de talleres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Las empresas disponen de los insumos complementarios para la implementacion del plan de innovacion tecnologica de produccion de semilla de buena calidad.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Numero de quintales de semilla registrada producida por la empresa anualmente en maiz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7.260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5.940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12.100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9.900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16.383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13.405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Acta de entrega de semilla registrada por la empresa.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Condiciones agroecologicas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optimas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para la produccion de semilla de buena calidad registrada.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Numero de quintales de semilla registrada producida por la empresa anualmente en arroz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3.960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2.640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9.240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6.160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10.798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7.198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Acta de entrega de semilla registrada pro la empresa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Condiciones agroecologicas optimas para la produccion de semilla de buena calidad registrada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Numero de quintales de semilla registrada producida por la empresa anualmente en sorgo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3.036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2.024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2.244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1.496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1, Acta de entrega de semilla registrada por la empresa.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Condiciones agroecologicas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optima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para la produccion de semilla de buena calidad registrada.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Empresas semilleristas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pequeños/as productores/as con base juridica e institucional establecidas han puesto en marcha iniciativas empresariales de produccion y comercializacion de semilla de buena calidad de granos basicos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Numero de contratos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entre la empresa de semilla y los productores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spacing w:after="240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Contratos firmados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entre la empresa de semilla y los productores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1. Institucionali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dad para el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apoyo a estas organizaciones en la produccion de semilla de buena calidad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Numero de planes de negocios consensuados y aprobados para su financiamiento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Contrato de planes de negocios firmado entre la empresa de semilla y los productores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Institucionalidad para el apoyo a estas organizaciones en la produccion de semilla mejorada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Numero de rondas o mesas de negocios promovida por las empresas para la comercializacion de la semilla de buena calidad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Informe de resultado de las rondas o mesas de negocios.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Las empresas con capacidades formadas para emprender iniciativas empresariales.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Numero de empresas legalmente constituidas para la produccion y comercializacion de la semilla de buena calidad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No aplica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Escritura de constitucion.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2. Registro de la empresa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Marco legal nacional promueve la constitucion de empresas.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Centro de Investigación Agrícola y Biotecnología (CNIAB) y Direccion General de Proteccion y Sanidad Agropecuaria (DGPSA) cuentan con recursos tecnologicos y personal capacitado para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la dotación de semilla básica y registrada a las empresas semilleritas de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pequeños/as productores/as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Numero de beneficios instalado y registrado para el procesamiento de semilla certificada en el MAGFOR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Inventario de beneficios instalados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Documento de registro por parte del MAGFOR.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Disponibilidad de recursos para la adquisiciï¿½n de los beneficios para el procesamiento de la semilla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Planes de capacitacion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para el manejo de equipos de procesamiento des semilla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No aplica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1- Plan de capacitacion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Los productores/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as y tecnicos de las empresas semilleristas con la disponibilidad de tiempo en sus planes de trabajo para asistir a las capacitaciones para el manejo de equipo.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Un plan de inversiones en mejora de infraestructura y compra de equipos y herramientas menores en el CNIAB/INTA.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No aplica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Plan de inversion.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2. Plan de compra de herramientas menores.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Aceptacion de los miembros del Sistema Nacional de Semilla.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Empresas semilleristas de pequeños/as productores/as cuentan con una estrategia de comunicacion para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posicionarse a nivel regional y local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Numero de acciones comunicacionales del Componente desarrolladas en el marco de la Comunidad de Aprendizaje del Proyecto Regional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 de acciones comunicacionales del Componente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Comunidad de Aprendizaje Regional se mantiene en funcionamiento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Estrategia de comunicacion elaborada e implementada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Documento de estrategia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Plan de implementacion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Las empresas de semilla de buena calidad ejecutan el plan acorde a lo programado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1.5.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Marco juridico armonizado a nivel nacional y regional para la produccion y comercializacion de semilla de buena calidad por parte de las empresas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semilleristas de pequeños/as productores/as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Propuesta de norma nacional para la comercialización de semillas de Buena calidad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No aplica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Documento de analisis legal.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Informe de talleres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Apoyo institucional para la mejora del marco legal de produccion y comercializacion de semilla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buena calidad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1.6.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Componente Nacional de Nicaragua con gestion tecnica/administrativa, monitoreo y evaluacion desarrollados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ejecucion presupuestaria trimestral acumulada respecto de presupuesto anual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(Inversion acumulada trimestralmente por el Componente / Presupuesto anual del Componente)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Reportes FPMIS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Disponibilidad oportuna de los recursos para implementar las actividades programadas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Tramitacion administrativa oportuna para ejecutar los gastos programados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Numero de proyectos e iniciativas nacionales integradas y participando activamente en la Red Regional de Semillas (PROYSEM)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Registro de ingreso a la Red PROYSEM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Entidades responsables de proyectos e iniciativas nacionales se comprometen con la Red PROYSAN y valoran su aporte al trabajo que realizan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avance trimestral en implementacion del POA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(Sumatoria de avances porcentuales trimetrales de actividadess/total de actividades monitoreadas en el trimestre)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Mensual Ampliado de MyE, elaborado en la Plataforma Informatica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Los ejecutores de las actividades y productos del POA cumplen con la programacion acordada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Numero de Informes de MyE aprobados por el Oficial Tecnico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mensuales (12), y semestrales (2), aprobados en Plataforma Informatica de MyE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Acceso oportuno y expedito a la Plataforma Informatica de MyE del Proyecto Regional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Numero de acciones comunicacionales del Componente desarrolladas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en el marco de la Comunidad de Aprendizaje del Proyecto Regional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 de acciones comunicacionales del Componente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035979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Comunidad de Aprendizaje Regional se mantiene en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funcionamiento</w:t>
                        </w:r>
                      </w:p>
                    </w:tc>
                  </w:tr>
                </w:tbl>
                <w:p w:rsidR="00000000" w:rsidRDefault="00035979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035979">
            <w:pPr>
              <w:rPr>
                <w:rFonts w:eastAsia="Times New Roman"/>
              </w:rPr>
            </w:pPr>
          </w:p>
        </w:tc>
      </w:tr>
    </w:tbl>
    <w:p w:rsidR="00000000" w:rsidRDefault="00035979">
      <w:pPr>
        <w:rPr>
          <w:rFonts w:eastAsia="Times New Roman"/>
        </w:rPr>
      </w:pPr>
    </w:p>
    <w:sectPr w:rsidR="00000000" w:rsidSect="00035979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035979"/>
    <w:rsid w:val="0003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4"/>
      <w:szCs w:val="14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2187</Words>
  <Characters>12030</Characters>
  <Application>Microsoft Office Word</Application>
  <DocSecurity>4</DocSecurity>
  <Lines>100</Lines>
  <Paragraphs>28</Paragraphs>
  <ScaleCrop>false</ScaleCrop>
  <Company>Gerens</Company>
  <LinksUpToDate>false</LinksUpToDate>
  <CharactersWithSpaces>14189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Antonio Tejeda Altamirano</dc:creator>
  <cp:lastModifiedBy>Antonio Tejeda Altamirano</cp:lastModifiedBy>
  <cp:revision>2</cp:revision>
  <dcterms:created xsi:type="dcterms:W3CDTF">2012-09-03T21:11:00Z</dcterms:created>
  <dcterms:modified xsi:type="dcterms:W3CDTF">2012-09-03T21:11:00Z</dcterms:modified>
</cp:coreProperties>
</file>